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F7CD2" w14:textId="77777777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b/>
          <w:bCs/>
          <w:color w:val="000000"/>
          <w:sz w:val="24"/>
          <w:szCs w:val="24"/>
          <w:lang w:bidi="hi-IN"/>
        </w:rPr>
        <w:t>Undertaking Regarding Acceptance of GCC/SCC and Other Conditions of Bid Documents</w:t>
      </w:r>
    </w:p>
    <w:p w14:paraId="77B445DA" w14:textId="148B588A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(To be submitted in notarized non-judicial stamp of Rs. 100)</w:t>
      </w:r>
    </w:p>
    <w:p w14:paraId="59E8A1F0" w14:textId="77777777" w:rsidR="00FC32F2" w:rsidRPr="00FC32F2" w:rsidRDefault="00FC32F2" w:rsidP="00FC32F2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03472B73" w14:textId="77777777" w:rsidR="006F1899" w:rsidRPr="006F1899" w:rsidRDefault="00FC32F2" w:rsidP="006F1899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NITE Ref.:</w:t>
      </w:r>
      <w:r w:rsidR="001F061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 xml:space="preserve">   </w:t>
      </w:r>
      <w:r w:rsidR="006F1899" w:rsidRPr="006F1899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SPECIFICATION NO: WR2/T/W-CIVIL/DOM/G01/26/02512</w:t>
      </w:r>
    </w:p>
    <w:p w14:paraId="439C6217" w14:textId="5C5A9E36" w:rsidR="008C7ED1" w:rsidRDefault="006F1899" w:rsidP="006F1899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proofErr w:type="spellStart"/>
      <w:r w:rsidRPr="006F1899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Rfx</w:t>
      </w:r>
      <w:proofErr w:type="spellEnd"/>
      <w:r w:rsidRPr="006F1899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No.: 5002005116</w:t>
      </w:r>
      <w:bookmarkStart w:id="0" w:name="_GoBack"/>
      <w:bookmarkEnd w:id="0"/>
    </w:p>
    <w:p w14:paraId="0BA21621" w14:textId="0129A7B5" w:rsidR="00FC32F2" w:rsidRPr="00FC32F2" w:rsidRDefault="00FC32F2" w:rsidP="008C7ED1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Name of Package: </w:t>
      </w:r>
      <w:r w:rsidR="00584F7F" w:rsidRPr="00584F7F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engaging agency for bypass arrangements of 11 kV and LT lines and their restoration thereafter for stringing works of 765 KV D/C </w:t>
      </w:r>
      <w:proofErr w:type="spellStart"/>
      <w:r w:rsidR="00584F7F" w:rsidRPr="00584F7F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Mandsaur</w:t>
      </w:r>
      <w:proofErr w:type="spellEnd"/>
      <w:r w:rsidR="00584F7F" w:rsidRPr="00584F7F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PS – Khandwa (New) line- Part-I associated with ‘Transmission system for evacuation of power from Rajasthan REZ Ph-V (Part-1: 4 GW) [</w:t>
      </w:r>
      <w:proofErr w:type="spellStart"/>
      <w:r w:rsidR="00584F7F" w:rsidRPr="00584F7F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Sirohi</w:t>
      </w:r>
      <w:proofErr w:type="spellEnd"/>
      <w:r w:rsidR="00584F7F" w:rsidRPr="00584F7F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/</w:t>
      </w:r>
      <w:proofErr w:type="spellStart"/>
      <w:r w:rsidR="00584F7F" w:rsidRPr="00584F7F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Nagaur</w:t>
      </w:r>
      <w:proofErr w:type="spellEnd"/>
      <w:r w:rsidR="00584F7F" w:rsidRPr="00584F7F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] complex’ through Tariff Based Competitive Bidding (TBCB)</w:t>
      </w:r>
    </w:p>
    <w:p w14:paraId="64379B12" w14:textId="77777777" w:rsidR="00FC32F2" w:rsidRPr="00FC32F2" w:rsidRDefault="00FC32F2" w:rsidP="00FC32F2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444EC63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(Name of Bidder) do hereby undertake that by submitted the submitting the bid against above referred details accept all the terms and conditions of bid documents (GCC/SCC/Drawing/Technical Specifications etc.).</w:t>
      </w:r>
    </w:p>
    <w:p w14:paraId="232D6C8E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confirm that we accept all the terms and conditions of the bid documents and shall be liable to adhere to these in case POWERGRID places LOA on our firm.</w:t>
      </w:r>
    </w:p>
    <w:p w14:paraId="20AA4E3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0876A86" w14:textId="74FA990F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Date:                                                                                                                 Seal and Signature of KMP</w:t>
      </w:r>
    </w:p>
    <w:p w14:paraId="260E68A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Place:</w:t>
      </w:r>
    </w:p>
    <w:p w14:paraId="41358A1C" w14:textId="77777777" w:rsidR="008C4EE0" w:rsidRDefault="008C4EE0"/>
    <w:sectPr w:rsidR="008C4E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548"/>
    <w:rsid w:val="00090AAF"/>
    <w:rsid w:val="0012695D"/>
    <w:rsid w:val="001F0612"/>
    <w:rsid w:val="00240A40"/>
    <w:rsid w:val="002A1302"/>
    <w:rsid w:val="0032195E"/>
    <w:rsid w:val="00584F7F"/>
    <w:rsid w:val="006F1899"/>
    <w:rsid w:val="008A32C9"/>
    <w:rsid w:val="008C4EE0"/>
    <w:rsid w:val="008C7ED1"/>
    <w:rsid w:val="00BA0584"/>
    <w:rsid w:val="00E91E36"/>
    <w:rsid w:val="00F0712D"/>
    <w:rsid w:val="00FC32F2"/>
    <w:rsid w:val="00FE01BC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5B1C5"/>
  <w15:chartTrackingRefBased/>
  <w15:docId w15:val="{D476F869-EDE8-4023-9E4B-00ED0055A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751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682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163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8699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143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852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53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97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9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858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457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188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01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Jignesh Kumar Kapatel {का.पटेल जिग्‍नेशकुमार}</dc:creator>
  <cp:keywords/>
  <dc:description/>
  <cp:lastModifiedBy>Jignesh Kumar Kapatel {का.पटेल जिग्‍नेशकुमार}</cp:lastModifiedBy>
  <cp:revision>16</cp:revision>
  <dcterms:created xsi:type="dcterms:W3CDTF">2025-05-14T10:22:00Z</dcterms:created>
  <dcterms:modified xsi:type="dcterms:W3CDTF">2026-02-17T04:39:00Z</dcterms:modified>
</cp:coreProperties>
</file>